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2c30731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7fb3519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84c97f3d4fe9" /><Relationship Type="http://schemas.openxmlformats.org/officeDocument/2006/relationships/numbering" Target="/word/numbering.xml" Id="R2bd8fbfcae594ab4" /><Relationship Type="http://schemas.openxmlformats.org/officeDocument/2006/relationships/settings" Target="/word/settings.xml" Id="Rdbef9df8a90f4c9e" /><Relationship Type="http://schemas.openxmlformats.org/officeDocument/2006/relationships/image" Target="/word/media/d9e9e655-b1e5-4d62-a37d-ad37316d62ab.png" Id="R412d7fb3519b4249" /></Relationships>
</file>