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c216a8af8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8d3623cdd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6adad93354a98" /><Relationship Type="http://schemas.openxmlformats.org/officeDocument/2006/relationships/numbering" Target="/word/numbering.xml" Id="R8bbc29fce8cf49b2" /><Relationship Type="http://schemas.openxmlformats.org/officeDocument/2006/relationships/settings" Target="/word/settings.xml" Id="R9fab2d52239d4e28" /><Relationship Type="http://schemas.openxmlformats.org/officeDocument/2006/relationships/image" Target="/word/media/4455dcf7-e9f9-4959-ade3-4eaed8938d1a.png" Id="Rc2d8d3623cdd461c" /></Relationships>
</file>