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2fb302132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49ab6f8ef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Gomaltali,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5d5b55aeb4853" /><Relationship Type="http://schemas.openxmlformats.org/officeDocument/2006/relationships/numbering" Target="/word/numbering.xml" Id="Ra8ceaea54cab4bd3" /><Relationship Type="http://schemas.openxmlformats.org/officeDocument/2006/relationships/settings" Target="/word/settings.xml" Id="R7805c67485cd4a29" /><Relationship Type="http://schemas.openxmlformats.org/officeDocument/2006/relationships/image" Target="/word/media/ff8eccbf-f0cf-4d70-b342-274b65dbb831.png" Id="R0d749ab6f8ef4248" /></Relationships>
</file>