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aeb61ec27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3c6bc189f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Gomaraghu,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b5382a5194064" /><Relationship Type="http://schemas.openxmlformats.org/officeDocument/2006/relationships/numbering" Target="/word/numbering.xml" Id="R8ff55557c22b43d1" /><Relationship Type="http://schemas.openxmlformats.org/officeDocument/2006/relationships/settings" Target="/word/settings.xml" Id="Rd15d67142dcf42d0" /><Relationship Type="http://schemas.openxmlformats.org/officeDocument/2006/relationships/image" Target="/word/media/11dc4b0b-9915-4f79-9ce5-b67ec0acd0dc.png" Id="R74d3c6bc189f4f28" /></Relationships>
</file>