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e2733352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7133bcee7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325988c9d418b" /><Relationship Type="http://schemas.openxmlformats.org/officeDocument/2006/relationships/numbering" Target="/word/numbering.xml" Id="R158a8f3825014844" /><Relationship Type="http://schemas.openxmlformats.org/officeDocument/2006/relationships/settings" Target="/word/settings.xml" Id="R9fad821bcb6742ef" /><Relationship Type="http://schemas.openxmlformats.org/officeDocument/2006/relationships/image" Target="/word/media/b3e5d93a-b822-4a17-a2c2-e33626a30c16.png" Id="Ra8c7133bcee749f4" /></Relationships>
</file>