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4bed9d339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5065a9a2f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Gopinathkati,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5a3b17c8f45d9" /><Relationship Type="http://schemas.openxmlformats.org/officeDocument/2006/relationships/numbering" Target="/word/numbering.xml" Id="Rac6309a8c9424964" /><Relationship Type="http://schemas.openxmlformats.org/officeDocument/2006/relationships/settings" Target="/word/settings.xml" Id="Re3f5c8454cbf4470" /><Relationship Type="http://schemas.openxmlformats.org/officeDocument/2006/relationships/image" Target="/word/media/fef23cd1-8f73-48c7-89d8-1f0439bb0dc8.png" Id="R15a5065a9a2f4828" /></Relationships>
</file>