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f97d11cd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4ef1e8fa8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064d307ab43f0" /><Relationship Type="http://schemas.openxmlformats.org/officeDocument/2006/relationships/numbering" Target="/word/numbering.xml" Id="Rc55ddcfee5b843f9" /><Relationship Type="http://schemas.openxmlformats.org/officeDocument/2006/relationships/settings" Target="/word/settings.xml" Id="R393e9fb43b444569" /><Relationship Type="http://schemas.openxmlformats.org/officeDocument/2006/relationships/image" Target="/word/media/fc40faeb-a6cd-4e51-b38f-843db88ecfa3.png" Id="R5a74ef1e8fa84ea9" /></Relationships>
</file>