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5721b6600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1298874a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6ce5dc9e44b2" /><Relationship Type="http://schemas.openxmlformats.org/officeDocument/2006/relationships/numbering" Target="/word/numbering.xml" Id="R77b54590671442eb" /><Relationship Type="http://schemas.openxmlformats.org/officeDocument/2006/relationships/settings" Target="/word/settings.xml" Id="Rcfbe55482eb446d0" /><Relationship Type="http://schemas.openxmlformats.org/officeDocument/2006/relationships/image" Target="/word/media/3263630e-ea9f-4b9c-9c6f-f46f394b10e2.png" Id="R2671298874a94378" /></Relationships>
</file>