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32e63d325041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44d2c8779c41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Goytapara,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5760f0fcbc404e" /><Relationship Type="http://schemas.openxmlformats.org/officeDocument/2006/relationships/numbering" Target="/word/numbering.xml" Id="Rf6578c36b9b64db6" /><Relationship Type="http://schemas.openxmlformats.org/officeDocument/2006/relationships/settings" Target="/word/settings.xml" Id="Rba9ca0315b904d1f" /><Relationship Type="http://schemas.openxmlformats.org/officeDocument/2006/relationships/image" Target="/word/media/f0328cbd-b078-4095-988a-b3f01759e4e7.png" Id="R6a44d2c8779c41cf" /></Relationships>
</file>