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4c8a6f8e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8cb158e3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e0b4fd2d348f8" /><Relationship Type="http://schemas.openxmlformats.org/officeDocument/2006/relationships/numbering" Target="/word/numbering.xml" Id="R7210746081e243f7" /><Relationship Type="http://schemas.openxmlformats.org/officeDocument/2006/relationships/settings" Target="/word/settings.xml" Id="Rf0592d1cbf6442d8" /><Relationship Type="http://schemas.openxmlformats.org/officeDocument/2006/relationships/image" Target="/word/media/0a20a8fb-183d-4059-9b96-2075786f9abd.png" Id="Rbba8cb158e3d4fef" /></Relationships>
</file>