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5735efb0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91f2b406f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Gunandi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cd6ba35714b39" /><Relationship Type="http://schemas.openxmlformats.org/officeDocument/2006/relationships/numbering" Target="/word/numbering.xml" Id="Rcfd0257d26864c5e" /><Relationship Type="http://schemas.openxmlformats.org/officeDocument/2006/relationships/settings" Target="/word/settings.xml" Id="R44fc5f9f1f0d46b0" /><Relationship Type="http://schemas.openxmlformats.org/officeDocument/2006/relationships/image" Target="/word/media/dfbb0822-b3fb-4c2d-9027-36bb9ba1ba89.png" Id="R34b91f2b406f4353" /></Relationships>
</file>