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c56f1f9ef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8ff75c6f34d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cc2b2518a4ba6" /><Relationship Type="http://schemas.openxmlformats.org/officeDocument/2006/relationships/numbering" Target="/word/numbering.xml" Id="R9ea199296cae4378" /><Relationship Type="http://schemas.openxmlformats.org/officeDocument/2006/relationships/settings" Target="/word/settings.xml" Id="R61b0d97e861c4e06" /><Relationship Type="http://schemas.openxmlformats.org/officeDocument/2006/relationships/image" Target="/word/media/aa2bb66b-1b01-48c0-b503-72412b5737d3.png" Id="R2888ff75c6f34dff" /></Relationships>
</file>