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7446be611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c1ebd0785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688ece2584ff6" /><Relationship Type="http://schemas.openxmlformats.org/officeDocument/2006/relationships/numbering" Target="/word/numbering.xml" Id="Re65a0f8d857f418d" /><Relationship Type="http://schemas.openxmlformats.org/officeDocument/2006/relationships/settings" Target="/word/settings.xml" Id="R9e910b6107044feb" /><Relationship Type="http://schemas.openxmlformats.org/officeDocument/2006/relationships/image" Target="/word/media/14998a64-fb52-4d68-a3d3-0e94a6aa5b5f.png" Id="R7f2c1ebd07854c1c" /></Relationships>
</file>