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c6522fd8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c9843a986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871a174cb48a1" /><Relationship Type="http://schemas.openxmlformats.org/officeDocument/2006/relationships/numbering" Target="/word/numbering.xml" Id="R6dbda7b824634135" /><Relationship Type="http://schemas.openxmlformats.org/officeDocument/2006/relationships/settings" Target="/word/settings.xml" Id="R94c87a69c4dc45c7" /><Relationship Type="http://schemas.openxmlformats.org/officeDocument/2006/relationships/image" Target="/word/media/1f8e3d6a-38a5-477b-a164-733637c2f1a3.png" Id="Rca7c9843a9864c50" /></Relationships>
</file>