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d2563bb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5f018e7b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26281cd1943a9" /><Relationship Type="http://schemas.openxmlformats.org/officeDocument/2006/relationships/numbering" Target="/word/numbering.xml" Id="Rd1358dbcbe304263" /><Relationship Type="http://schemas.openxmlformats.org/officeDocument/2006/relationships/settings" Target="/word/settings.xml" Id="R6c3092a8db0a4bd2" /><Relationship Type="http://schemas.openxmlformats.org/officeDocument/2006/relationships/image" Target="/word/media/b1737796-e438-4958-8cfe-c6c6819b3154.png" Id="R1bb55f018e7b40c5" /></Relationships>
</file>