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fc7cabf8c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d2611c46c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13a3f5ac84298" /><Relationship Type="http://schemas.openxmlformats.org/officeDocument/2006/relationships/numbering" Target="/word/numbering.xml" Id="R1ea416b5459943e7" /><Relationship Type="http://schemas.openxmlformats.org/officeDocument/2006/relationships/settings" Target="/word/settings.xml" Id="R4782e5b525e3425b" /><Relationship Type="http://schemas.openxmlformats.org/officeDocument/2006/relationships/image" Target="/word/media/278416e9-2bf4-4e07-8119-ba7f81548d89.png" Id="Re53d2611c46c490d" /></Relationships>
</file>