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3e85fc08d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ceb78f411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Hardoul,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896a1526c4eec" /><Relationship Type="http://schemas.openxmlformats.org/officeDocument/2006/relationships/numbering" Target="/word/numbering.xml" Id="Rba796190c7944964" /><Relationship Type="http://schemas.openxmlformats.org/officeDocument/2006/relationships/settings" Target="/word/settings.xml" Id="R693d3de13ae84953" /><Relationship Type="http://schemas.openxmlformats.org/officeDocument/2006/relationships/image" Target="/word/media/e65dedc5-b277-41ea-8908-23832fd3df43.png" Id="Rafeceb78f4114924" /></Relationships>
</file>