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2451693e8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e76093fbf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Hare Krshnapur,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0fd6131184e31" /><Relationship Type="http://schemas.openxmlformats.org/officeDocument/2006/relationships/numbering" Target="/word/numbering.xml" Id="Rcb5838b4614f42ff" /><Relationship Type="http://schemas.openxmlformats.org/officeDocument/2006/relationships/settings" Target="/word/settings.xml" Id="Re008fc9be605479e" /><Relationship Type="http://schemas.openxmlformats.org/officeDocument/2006/relationships/image" Target="/word/media/46e6a296-13f6-459b-951c-aa54bd30c270.png" Id="R125e76093fbf4a3e" /></Relationships>
</file>