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11093e2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3f21ab3b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b7fa104df433a" /><Relationship Type="http://schemas.openxmlformats.org/officeDocument/2006/relationships/numbering" Target="/word/numbering.xml" Id="R96b3dc4f9ec64ce4" /><Relationship Type="http://schemas.openxmlformats.org/officeDocument/2006/relationships/settings" Target="/word/settings.xml" Id="R9f79d8800f35453e" /><Relationship Type="http://schemas.openxmlformats.org/officeDocument/2006/relationships/image" Target="/word/media/dd2be99f-fbca-4a26-aae7-db5b73781236.png" Id="Rfa43f21ab3b74395" /></Relationships>
</file>