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a5001b3f8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45e03e258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Hijlabat,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d1ef141244832" /><Relationship Type="http://schemas.openxmlformats.org/officeDocument/2006/relationships/numbering" Target="/word/numbering.xml" Id="R7117204a2784486c" /><Relationship Type="http://schemas.openxmlformats.org/officeDocument/2006/relationships/settings" Target="/word/settings.xml" Id="Rb48a70ddcd724117" /><Relationship Type="http://schemas.openxmlformats.org/officeDocument/2006/relationships/image" Target="/word/media/0a0296ee-8d2a-47c0-b4f1-5c16e236a2ca.png" Id="R14145e03e2584b40" /></Relationships>
</file>