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ca836f7e2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12f03cc8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Howragachh,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7ef0b1684a4f" /><Relationship Type="http://schemas.openxmlformats.org/officeDocument/2006/relationships/numbering" Target="/word/numbering.xml" Id="R0c21295e4ae947de" /><Relationship Type="http://schemas.openxmlformats.org/officeDocument/2006/relationships/settings" Target="/word/settings.xml" Id="Rcf63666c7bb24360" /><Relationship Type="http://schemas.openxmlformats.org/officeDocument/2006/relationships/image" Target="/word/media/ca8ab3f3-a5c0-4988-bfc9-1790dce038e2.png" Id="Rb3412f03cc844af3" /></Relationships>
</file>