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2d5d9eac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28759d8a0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Husiargati,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2218f433344ac" /><Relationship Type="http://schemas.openxmlformats.org/officeDocument/2006/relationships/numbering" Target="/word/numbering.xml" Id="Rb713891360424d91" /><Relationship Type="http://schemas.openxmlformats.org/officeDocument/2006/relationships/settings" Target="/word/settings.xml" Id="R07acf45f938147c7" /><Relationship Type="http://schemas.openxmlformats.org/officeDocument/2006/relationships/image" Target="/word/media/6ff40bad-3ef4-43d1-83a9-143ba9ba5c33.png" Id="Rc0b28759d8a04ebd" /></Relationships>
</file>