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d4ad0ec5f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2f492b652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Iagnnathpur,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a1841581d480e" /><Relationship Type="http://schemas.openxmlformats.org/officeDocument/2006/relationships/numbering" Target="/word/numbering.xml" Id="Rfbf71b189ddc45d8" /><Relationship Type="http://schemas.openxmlformats.org/officeDocument/2006/relationships/settings" Target="/word/settings.xml" Id="R749378ca6ace4ab2" /><Relationship Type="http://schemas.openxmlformats.org/officeDocument/2006/relationships/image" Target="/word/media/de81333c-0788-4c0e-8ba1-a7be95179d4d.png" Id="R18a2f492b6524b63" /></Relationships>
</file>