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1a152ca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0e5f811f0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Ichhapar,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324a0768b42e1" /><Relationship Type="http://schemas.openxmlformats.org/officeDocument/2006/relationships/numbering" Target="/word/numbering.xml" Id="Rafb82f4de4f5478f" /><Relationship Type="http://schemas.openxmlformats.org/officeDocument/2006/relationships/settings" Target="/word/settings.xml" Id="Ra92d970c4f284075" /><Relationship Type="http://schemas.openxmlformats.org/officeDocument/2006/relationships/image" Target="/word/media/3f90fd9e-b2d5-40fc-b175-66ed2b0f4731.png" Id="R6fa0e5f811f0493e" /></Relationships>
</file>