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0a854937a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e5622099b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Ikarchali,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2bb0d2cef4ca9" /><Relationship Type="http://schemas.openxmlformats.org/officeDocument/2006/relationships/numbering" Target="/word/numbering.xml" Id="R4056be9ef9cb422a" /><Relationship Type="http://schemas.openxmlformats.org/officeDocument/2006/relationships/settings" Target="/word/settings.xml" Id="Re7f1000885b14af1" /><Relationship Type="http://schemas.openxmlformats.org/officeDocument/2006/relationships/image" Target="/word/media/55a9c72c-f7d9-4f6a-a52c-f026b39ca5af.png" Id="Ref3e5622099b4622" /></Relationships>
</file>