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d2bf5b999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254c38774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77b2f2b36490e" /><Relationship Type="http://schemas.openxmlformats.org/officeDocument/2006/relationships/numbering" Target="/word/numbering.xml" Id="R9ef973f87394481f" /><Relationship Type="http://schemas.openxmlformats.org/officeDocument/2006/relationships/settings" Target="/word/settings.xml" Id="Ra49332b061f242af" /><Relationship Type="http://schemas.openxmlformats.org/officeDocument/2006/relationships/image" Target="/word/media/ea0ff6d2-ddf3-442a-87d6-ded2c39c2362.png" Id="Rd8d254c387744841" /></Relationships>
</file>