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683b5a52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eececc5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da708ed5a4dc5" /><Relationship Type="http://schemas.openxmlformats.org/officeDocument/2006/relationships/numbering" Target="/word/numbering.xml" Id="Rb0f93cee39a04a9a" /><Relationship Type="http://schemas.openxmlformats.org/officeDocument/2006/relationships/settings" Target="/word/settings.xml" Id="Rdcfd75ce094e439f" /><Relationship Type="http://schemas.openxmlformats.org/officeDocument/2006/relationships/image" Target="/word/media/94e20592-1bc6-4299-89fe-c0bedd31f047.png" Id="R7f28eececc5745b2" /></Relationships>
</file>