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4d2b9c9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df3ef63b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2e8267bc4f21" /><Relationship Type="http://schemas.openxmlformats.org/officeDocument/2006/relationships/numbering" Target="/word/numbering.xml" Id="R54b7f0ae69a74ee9" /><Relationship Type="http://schemas.openxmlformats.org/officeDocument/2006/relationships/settings" Target="/word/settings.xml" Id="R50420815cc914eb4" /><Relationship Type="http://schemas.openxmlformats.org/officeDocument/2006/relationships/image" Target="/word/media/b8a8b546-911b-4c90-89c7-4edcd2663031.png" Id="R848adf3ef63b48a5" /></Relationships>
</file>