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ce026e696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526b6ada1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Jagatmorsnam,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786c751904cc4" /><Relationship Type="http://schemas.openxmlformats.org/officeDocument/2006/relationships/numbering" Target="/word/numbering.xml" Id="Rf003cb2a040d4fe2" /><Relationship Type="http://schemas.openxmlformats.org/officeDocument/2006/relationships/settings" Target="/word/settings.xml" Id="Rc1bd3f5ce4c04664" /><Relationship Type="http://schemas.openxmlformats.org/officeDocument/2006/relationships/image" Target="/word/media/9d17ab12-a20f-45ac-8be6-d87ef3b645a9.png" Id="R3a6526b6ada1483f" /></Relationships>
</file>