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ea966b5a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e0c1e2d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Jagbard,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b5f3d60148bb" /><Relationship Type="http://schemas.openxmlformats.org/officeDocument/2006/relationships/numbering" Target="/word/numbering.xml" Id="R4687d614f3cb40a0" /><Relationship Type="http://schemas.openxmlformats.org/officeDocument/2006/relationships/settings" Target="/word/settings.xml" Id="R392f1b88a6c84ce9" /><Relationship Type="http://schemas.openxmlformats.org/officeDocument/2006/relationships/image" Target="/word/media/aaec55f3-2822-449a-ad6d-7345243fb18e.png" Id="R99b6e0c1e2df44d3" /></Relationships>
</file>