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f71795d2e44c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dc3b129b8047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Jalkar Rohita,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9b78ad8c694a6e" /><Relationship Type="http://schemas.openxmlformats.org/officeDocument/2006/relationships/numbering" Target="/word/numbering.xml" Id="R4fb3a2e7784b4f65" /><Relationship Type="http://schemas.openxmlformats.org/officeDocument/2006/relationships/settings" Target="/word/settings.xml" Id="Rca6124a5d3d24af5" /><Relationship Type="http://schemas.openxmlformats.org/officeDocument/2006/relationships/image" Target="/word/media/7c7a2008-6f1e-4c73-9c02-c528a64fbe4e.png" Id="R7bdc3b129b804787" /></Relationships>
</file>