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622f657c9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6acd5b324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Jaluapara,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408fb077e45e6" /><Relationship Type="http://schemas.openxmlformats.org/officeDocument/2006/relationships/numbering" Target="/word/numbering.xml" Id="R32143293ab3a48dc" /><Relationship Type="http://schemas.openxmlformats.org/officeDocument/2006/relationships/settings" Target="/word/settings.xml" Id="R00abdc804f974e9e" /><Relationship Type="http://schemas.openxmlformats.org/officeDocument/2006/relationships/image" Target="/word/media/ff8c16ed-2a28-48ed-8e3b-b7cb4c6703d9.png" Id="R4d26acd5b3244e0c" /></Relationships>
</file>