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2c1b637cb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e9785fbb7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Jamir 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2ebec052641f4" /><Relationship Type="http://schemas.openxmlformats.org/officeDocument/2006/relationships/numbering" Target="/word/numbering.xml" Id="Re46267ba0386468c" /><Relationship Type="http://schemas.openxmlformats.org/officeDocument/2006/relationships/settings" Target="/word/settings.xml" Id="R43d6f4f32e8b40d5" /><Relationship Type="http://schemas.openxmlformats.org/officeDocument/2006/relationships/image" Target="/word/media/d61f4403-0e9a-4283-b581-096dfdde5a9a.png" Id="R9e7e9785fbb74594" /></Relationships>
</file>