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2842b7a45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b0c56ddaa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Japsa,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12997ed474fdc" /><Relationship Type="http://schemas.openxmlformats.org/officeDocument/2006/relationships/numbering" Target="/word/numbering.xml" Id="R26e094c2a17f45cd" /><Relationship Type="http://schemas.openxmlformats.org/officeDocument/2006/relationships/settings" Target="/word/settings.xml" Id="Rc7453ca5a4cf4af8" /><Relationship Type="http://schemas.openxmlformats.org/officeDocument/2006/relationships/image" Target="/word/media/a38e3925-7348-48a0-a052-0edc8f0d6b61.png" Id="R283b0c56ddaa4ee6" /></Relationships>
</file>