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c130e8a9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9c8b256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3a827bb994dec" /><Relationship Type="http://schemas.openxmlformats.org/officeDocument/2006/relationships/numbering" Target="/word/numbering.xml" Id="R22583682bb4b4aaf" /><Relationship Type="http://schemas.openxmlformats.org/officeDocument/2006/relationships/settings" Target="/word/settings.xml" Id="R8be41bb82d2440ea" /><Relationship Type="http://schemas.openxmlformats.org/officeDocument/2006/relationships/image" Target="/word/media/c4792a8f-5ec6-48ef-9e99-716a295512a0.png" Id="Re56b9c8b256f479f" /></Relationships>
</file>