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dfac0003d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67e74bb59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Jhaltala,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d8613769b45ce" /><Relationship Type="http://schemas.openxmlformats.org/officeDocument/2006/relationships/numbering" Target="/word/numbering.xml" Id="Re84acf682e6b4b1d" /><Relationship Type="http://schemas.openxmlformats.org/officeDocument/2006/relationships/settings" Target="/word/settings.xml" Id="R16cb72317a174bbb" /><Relationship Type="http://schemas.openxmlformats.org/officeDocument/2006/relationships/image" Target="/word/media/746cb6cd-4c4e-45a1-a538-2e926e99c53d.png" Id="Rd9867e74bb59482d" /></Relationships>
</file>