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ac1ba2073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9421b1c6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Jhanjiara,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c78eef03649ec" /><Relationship Type="http://schemas.openxmlformats.org/officeDocument/2006/relationships/numbering" Target="/word/numbering.xml" Id="R0480e262c9914a4c" /><Relationship Type="http://schemas.openxmlformats.org/officeDocument/2006/relationships/settings" Target="/word/settings.xml" Id="R095e3d663b57403f" /><Relationship Type="http://schemas.openxmlformats.org/officeDocument/2006/relationships/image" Target="/word/media/fcb0c3cb-77ca-4be7-82b7-fa4976bd9bba.png" Id="R3a7d9421b1c6435f" /></Relationships>
</file>