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5e8b62659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0823b7f2f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Jharabarsa,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7057e38ef4d92" /><Relationship Type="http://schemas.openxmlformats.org/officeDocument/2006/relationships/numbering" Target="/word/numbering.xml" Id="Rd9e961e5e1954aec" /><Relationship Type="http://schemas.openxmlformats.org/officeDocument/2006/relationships/settings" Target="/word/settings.xml" Id="Rd92f79f4b23940f3" /><Relationship Type="http://schemas.openxmlformats.org/officeDocument/2006/relationships/image" Target="/word/media/5f57ca4f-5a28-46da-8c0c-692bce43d000.png" Id="R7a90823b7f2f46c0" /></Relationships>
</file>