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4f96f729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a735daf91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Jhinaikundua,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7ee8b4fea4ac4" /><Relationship Type="http://schemas.openxmlformats.org/officeDocument/2006/relationships/numbering" Target="/word/numbering.xml" Id="R6376de106fff4e76" /><Relationship Type="http://schemas.openxmlformats.org/officeDocument/2006/relationships/settings" Target="/word/settings.xml" Id="R18576d5c64854146" /><Relationship Type="http://schemas.openxmlformats.org/officeDocument/2006/relationships/image" Target="/word/media/c9429dad-ee69-4b13-bdad-66039e6bae51.png" Id="R8d3a735daf914dd5" /></Relationships>
</file>