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bbfc0e4c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56f48889d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Jhingergacha,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87d135a742ce" /><Relationship Type="http://schemas.openxmlformats.org/officeDocument/2006/relationships/numbering" Target="/word/numbering.xml" Id="R9d485bb25b2d416f" /><Relationship Type="http://schemas.openxmlformats.org/officeDocument/2006/relationships/settings" Target="/word/settings.xml" Id="R96ef405ca4504b0a" /><Relationship Type="http://schemas.openxmlformats.org/officeDocument/2006/relationships/image" Target="/word/media/00c56201-3000-462a-9802-3e6ba7ad2bd4.png" Id="Rda156f48889d4844" /></Relationships>
</file>