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d98dfa444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4127bffc1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Joar Sahara,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1e29843f44be2" /><Relationship Type="http://schemas.openxmlformats.org/officeDocument/2006/relationships/numbering" Target="/word/numbering.xml" Id="Re9561e8699e94402" /><Relationship Type="http://schemas.openxmlformats.org/officeDocument/2006/relationships/settings" Target="/word/settings.xml" Id="R3150a6eeb5c644cf" /><Relationship Type="http://schemas.openxmlformats.org/officeDocument/2006/relationships/image" Target="/word/media/92560d36-0010-498a-a7af-b47b3d0f5e75.png" Id="Rc024127bffc1449f" /></Relationships>
</file>