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b4d041d4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283df1fe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97a2a6c094540" /><Relationship Type="http://schemas.openxmlformats.org/officeDocument/2006/relationships/numbering" Target="/word/numbering.xml" Id="R1c8ee67fca7b4849" /><Relationship Type="http://schemas.openxmlformats.org/officeDocument/2006/relationships/settings" Target="/word/settings.xml" Id="R3b074383e7cd4e8e" /><Relationship Type="http://schemas.openxmlformats.org/officeDocument/2006/relationships/image" Target="/word/media/23877c72-c398-4ea7-9129-2d99b1eba1da.png" Id="R40ae283df1fe48a9" /></Relationships>
</file>