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556ee8e33240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230e5aa49a43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Kachikata,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9df7e409c645d2" /><Relationship Type="http://schemas.openxmlformats.org/officeDocument/2006/relationships/numbering" Target="/word/numbering.xml" Id="R170c455f5a9f4e61" /><Relationship Type="http://schemas.openxmlformats.org/officeDocument/2006/relationships/settings" Target="/word/settings.xml" Id="R1659b874ce1c45d7" /><Relationship Type="http://schemas.openxmlformats.org/officeDocument/2006/relationships/image" Target="/word/media/b3e02dcb-81e0-48d2-a537-5e8fe0ebcef4.png" Id="R1d230e5aa49a4358" /></Relationships>
</file>