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47df0a9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950121ad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Kaichdaha,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4612e26445c7" /><Relationship Type="http://schemas.openxmlformats.org/officeDocument/2006/relationships/numbering" Target="/word/numbering.xml" Id="R810940ab0fed4d5d" /><Relationship Type="http://schemas.openxmlformats.org/officeDocument/2006/relationships/settings" Target="/word/settings.xml" Id="R76a296936fd84acc" /><Relationship Type="http://schemas.openxmlformats.org/officeDocument/2006/relationships/image" Target="/word/media/a5f98e08-b1fc-4d22-bbc3-78bc26df86f5.png" Id="R650950121ada47ed" /></Relationships>
</file>