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e5007f69d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87e487d9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64fbce6f6492e" /><Relationship Type="http://schemas.openxmlformats.org/officeDocument/2006/relationships/numbering" Target="/word/numbering.xml" Id="R53d938636559408a" /><Relationship Type="http://schemas.openxmlformats.org/officeDocument/2006/relationships/settings" Target="/word/settings.xml" Id="R2bef8c976b1449fb" /><Relationship Type="http://schemas.openxmlformats.org/officeDocument/2006/relationships/image" Target="/word/media/852232ef-73ed-4231-9673-d002811103bb.png" Id="R67a087e487d9479d" /></Relationships>
</file>