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4ef88df87c41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6705a98b7d4d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Kalai Gobindapur,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a042e9940842d9" /><Relationship Type="http://schemas.openxmlformats.org/officeDocument/2006/relationships/numbering" Target="/word/numbering.xml" Id="Rc73ac793df0245c4" /><Relationship Type="http://schemas.openxmlformats.org/officeDocument/2006/relationships/settings" Target="/word/settings.xml" Id="R7337cece5d6347d2" /><Relationship Type="http://schemas.openxmlformats.org/officeDocument/2006/relationships/image" Target="/word/media/e8c44e6f-ff57-4c7a-bbf7-b588d2a6543a.png" Id="R1f6705a98b7d4d49" /></Relationships>
</file>