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c2277e7a2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ef55bf4e5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5ff9eee6445f1" /><Relationship Type="http://schemas.openxmlformats.org/officeDocument/2006/relationships/numbering" Target="/word/numbering.xml" Id="R0f287c8bde3c4425" /><Relationship Type="http://schemas.openxmlformats.org/officeDocument/2006/relationships/settings" Target="/word/settings.xml" Id="Ra34c762aeabf43a8" /><Relationship Type="http://schemas.openxmlformats.org/officeDocument/2006/relationships/image" Target="/word/media/505fd32c-7567-46c8-9ae9-30e4b75161a9.png" Id="R2b1ef55bf4e54531" /></Relationships>
</file>