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b4b05b349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198ce3358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Kaliamoni,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f750a00554b9d" /><Relationship Type="http://schemas.openxmlformats.org/officeDocument/2006/relationships/numbering" Target="/word/numbering.xml" Id="R57c5964d5e4d48b9" /><Relationship Type="http://schemas.openxmlformats.org/officeDocument/2006/relationships/settings" Target="/word/settings.xml" Id="R79f536be6de043dc" /><Relationship Type="http://schemas.openxmlformats.org/officeDocument/2006/relationships/image" Target="/word/media/0f761d5a-399b-47bd-8c2c-bc1ee702f2d8.png" Id="R691198ce335841e6" /></Relationships>
</file>