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e1aeb5c8d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44c1949a1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de0ebd124694" /><Relationship Type="http://schemas.openxmlformats.org/officeDocument/2006/relationships/numbering" Target="/word/numbering.xml" Id="R5b7d9e8f10394c10" /><Relationship Type="http://schemas.openxmlformats.org/officeDocument/2006/relationships/settings" Target="/word/settings.xml" Id="R67b43a82f58b4e37" /><Relationship Type="http://schemas.openxmlformats.org/officeDocument/2006/relationships/image" Target="/word/media/4bbd83a2-66ec-4ddc-9f9d-6e75353e0502.png" Id="R50c44c1949a14a30" /></Relationships>
</file>