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199c825a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c9a8c1f3f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5bdf34f164a77" /><Relationship Type="http://schemas.openxmlformats.org/officeDocument/2006/relationships/numbering" Target="/word/numbering.xml" Id="R06f4ac7db4f14472" /><Relationship Type="http://schemas.openxmlformats.org/officeDocument/2006/relationships/settings" Target="/word/settings.xml" Id="R5d91603d3f814d34" /><Relationship Type="http://schemas.openxmlformats.org/officeDocument/2006/relationships/image" Target="/word/media/394cff8e-d80c-47c4-9df0-ace9bb1c1fcb.png" Id="R340c9a8c1f3f431a" /></Relationships>
</file>